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E133" w14:textId="2042397E" w:rsidR="007C7681" w:rsidRPr="007C7681" w:rsidRDefault="007C7681">
      <w:pPr>
        <w:rPr>
          <w:sz w:val="32"/>
          <w:szCs w:val="32"/>
          <w:u w:val="single"/>
        </w:rPr>
      </w:pPr>
      <w:r w:rsidRPr="007C7681">
        <w:rPr>
          <w:sz w:val="32"/>
          <w:szCs w:val="32"/>
          <w:u w:val="single"/>
        </w:rPr>
        <w:t>Pre-School charges</w:t>
      </w:r>
    </w:p>
    <w:p w14:paraId="13EF2528" w14:textId="0EE260D5" w:rsidR="007C7681" w:rsidRPr="007C7681" w:rsidRDefault="007C7681">
      <w:pPr>
        <w:rPr>
          <w:sz w:val="28"/>
          <w:szCs w:val="28"/>
        </w:rPr>
      </w:pPr>
      <w:r w:rsidRPr="007C7681">
        <w:rPr>
          <w:sz w:val="28"/>
          <w:szCs w:val="28"/>
        </w:rPr>
        <w:t>Funded entitlement.</w:t>
      </w:r>
    </w:p>
    <w:p w14:paraId="492B618D" w14:textId="0D5F3B61" w:rsidR="007C7681" w:rsidRPr="007C7681" w:rsidRDefault="007C7681">
      <w:pPr>
        <w:rPr>
          <w:sz w:val="28"/>
          <w:szCs w:val="28"/>
        </w:rPr>
      </w:pPr>
      <w:r w:rsidRPr="007C7681">
        <w:rPr>
          <w:sz w:val="28"/>
          <w:szCs w:val="28"/>
        </w:rPr>
        <w:t>15 hours universal funding for all.</w:t>
      </w:r>
    </w:p>
    <w:p w14:paraId="5706ED05" w14:textId="78EBE939" w:rsidR="007C7681" w:rsidRPr="007C7681" w:rsidRDefault="007C7681">
      <w:pPr>
        <w:rPr>
          <w:sz w:val="28"/>
          <w:szCs w:val="28"/>
        </w:rPr>
      </w:pPr>
      <w:r w:rsidRPr="007C7681">
        <w:rPr>
          <w:sz w:val="28"/>
          <w:szCs w:val="28"/>
        </w:rPr>
        <w:t>30 hours funding for those who are eligible.</w:t>
      </w:r>
    </w:p>
    <w:p w14:paraId="77C901B6" w14:textId="02B1C554" w:rsidR="007C7681" w:rsidRPr="007C7681" w:rsidRDefault="007C7681">
      <w:pPr>
        <w:rPr>
          <w:sz w:val="28"/>
          <w:szCs w:val="28"/>
        </w:rPr>
      </w:pPr>
      <w:r w:rsidRPr="007C7681">
        <w:rPr>
          <w:sz w:val="28"/>
          <w:szCs w:val="28"/>
        </w:rPr>
        <w:t>Funding can be split between 2 settings.</w:t>
      </w:r>
    </w:p>
    <w:p w14:paraId="10251CA8" w14:textId="4E17D0CA" w:rsidR="007C7681" w:rsidRPr="007C7681" w:rsidRDefault="007C7681">
      <w:pPr>
        <w:rPr>
          <w:sz w:val="28"/>
          <w:szCs w:val="28"/>
        </w:rPr>
      </w:pPr>
      <w:r w:rsidRPr="007C7681">
        <w:rPr>
          <w:sz w:val="28"/>
          <w:szCs w:val="28"/>
        </w:rPr>
        <w:t xml:space="preserve">Funding can be used for extended hours (flexible start fee) if available from the </w:t>
      </w:r>
      <w:proofErr w:type="gramStart"/>
      <w:r w:rsidRPr="007C7681">
        <w:rPr>
          <w:sz w:val="28"/>
          <w:szCs w:val="28"/>
        </w:rPr>
        <w:t>15 or 30 hour</w:t>
      </w:r>
      <w:proofErr w:type="gramEnd"/>
      <w:r w:rsidRPr="007C7681">
        <w:rPr>
          <w:sz w:val="28"/>
          <w:szCs w:val="28"/>
        </w:rPr>
        <w:t xml:space="preserve"> funding.</w:t>
      </w:r>
    </w:p>
    <w:p w14:paraId="6480419F" w14:textId="77777777" w:rsidR="007C7681" w:rsidRPr="007C7681" w:rsidRDefault="007C7681">
      <w:pPr>
        <w:rPr>
          <w:sz w:val="28"/>
          <w:szCs w:val="28"/>
        </w:rPr>
      </w:pPr>
    </w:p>
    <w:p w14:paraId="05C58EB8" w14:textId="3CFBDBA6" w:rsidR="007C7681" w:rsidRPr="007C7681" w:rsidRDefault="007C7681">
      <w:pPr>
        <w:rPr>
          <w:sz w:val="28"/>
          <w:szCs w:val="28"/>
        </w:rPr>
      </w:pPr>
      <w:r w:rsidRPr="007C7681">
        <w:rPr>
          <w:sz w:val="28"/>
          <w:szCs w:val="28"/>
        </w:rPr>
        <w:t>Additional charges: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8"/>
        <w:gridCol w:w="4468"/>
      </w:tblGrid>
      <w:tr w:rsidR="007C7681" w:rsidRPr="007C7681" w14:paraId="1A759BA2" w14:textId="77777777" w:rsidTr="00232327">
        <w:tc>
          <w:tcPr>
            <w:tcW w:w="5273" w:type="dxa"/>
          </w:tcPr>
          <w:p w14:paraId="3DD243C9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Self-funded sessions</w:t>
            </w:r>
          </w:p>
        </w:tc>
        <w:tc>
          <w:tcPr>
            <w:tcW w:w="5273" w:type="dxa"/>
          </w:tcPr>
          <w:p w14:paraId="467F3DE0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£19.50 per session</w:t>
            </w:r>
          </w:p>
        </w:tc>
      </w:tr>
      <w:tr w:rsidR="007C7681" w:rsidRPr="007C7681" w14:paraId="3A1C1CC0" w14:textId="77777777" w:rsidTr="00232327">
        <w:tc>
          <w:tcPr>
            <w:tcW w:w="5273" w:type="dxa"/>
          </w:tcPr>
          <w:p w14:paraId="2CE066DA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Flexible start fee</w:t>
            </w:r>
          </w:p>
        </w:tc>
        <w:tc>
          <w:tcPr>
            <w:tcW w:w="5273" w:type="dxa"/>
          </w:tcPr>
          <w:p w14:paraId="37D67A3C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£4 per day</w:t>
            </w:r>
          </w:p>
        </w:tc>
      </w:tr>
      <w:tr w:rsidR="007C7681" w:rsidRPr="007C7681" w14:paraId="375480E9" w14:textId="77777777" w:rsidTr="00232327">
        <w:tc>
          <w:tcPr>
            <w:tcW w:w="5273" w:type="dxa"/>
          </w:tcPr>
          <w:p w14:paraId="6387BA21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Lunchtime fee</w:t>
            </w:r>
          </w:p>
        </w:tc>
        <w:tc>
          <w:tcPr>
            <w:tcW w:w="5273" w:type="dxa"/>
          </w:tcPr>
          <w:p w14:paraId="68FC6FA8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£4 per lunchtime</w:t>
            </w:r>
          </w:p>
        </w:tc>
      </w:tr>
      <w:tr w:rsidR="007C7681" w:rsidRPr="007C7681" w14:paraId="0E256E9A" w14:textId="77777777" w:rsidTr="00232327">
        <w:tc>
          <w:tcPr>
            <w:tcW w:w="5273" w:type="dxa"/>
          </w:tcPr>
          <w:p w14:paraId="3FE22E4E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Hot dinner fee</w:t>
            </w:r>
          </w:p>
        </w:tc>
        <w:tc>
          <w:tcPr>
            <w:tcW w:w="5273" w:type="dxa"/>
          </w:tcPr>
          <w:p w14:paraId="631740FF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£3.20</w:t>
            </w:r>
          </w:p>
        </w:tc>
      </w:tr>
      <w:tr w:rsidR="007C7681" w:rsidRPr="007C7681" w14:paraId="7E2B0F7E" w14:textId="77777777" w:rsidTr="00232327">
        <w:tc>
          <w:tcPr>
            <w:tcW w:w="5273" w:type="dxa"/>
          </w:tcPr>
          <w:p w14:paraId="4D10B601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Forest School</w:t>
            </w:r>
          </w:p>
        </w:tc>
        <w:tc>
          <w:tcPr>
            <w:tcW w:w="5273" w:type="dxa"/>
          </w:tcPr>
          <w:p w14:paraId="152316B6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£4 per session</w:t>
            </w:r>
          </w:p>
        </w:tc>
      </w:tr>
      <w:tr w:rsidR="007C7681" w:rsidRPr="007C7681" w14:paraId="2CD5A220" w14:textId="77777777" w:rsidTr="00232327">
        <w:tc>
          <w:tcPr>
            <w:tcW w:w="5273" w:type="dxa"/>
          </w:tcPr>
          <w:p w14:paraId="54FE4AA2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 xml:space="preserve">Other voluntary contributions, </w:t>
            </w:r>
            <w:proofErr w:type="spellStart"/>
            <w:r w:rsidRPr="007C7681">
              <w:rPr>
                <w:rFonts w:ascii="Arial" w:eastAsia="Arial" w:hAnsi="Arial" w:cs="Arial"/>
              </w:rPr>
              <w:t>ie</w:t>
            </w:r>
            <w:proofErr w:type="spellEnd"/>
            <w:r w:rsidRPr="007C7681">
              <w:rPr>
                <w:rFonts w:ascii="Arial" w:eastAsia="Arial" w:hAnsi="Arial" w:cs="Arial"/>
              </w:rPr>
              <w:t xml:space="preserve"> music session</w:t>
            </w:r>
          </w:p>
        </w:tc>
        <w:tc>
          <w:tcPr>
            <w:tcW w:w="5273" w:type="dxa"/>
          </w:tcPr>
          <w:p w14:paraId="3A821E6A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Voluntary and parents informed prior to sessions</w:t>
            </w:r>
          </w:p>
        </w:tc>
      </w:tr>
      <w:tr w:rsidR="007C7681" w:rsidRPr="007C7681" w14:paraId="0EA4FEBC" w14:textId="77777777" w:rsidTr="00232327">
        <w:tc>
          <w:tcPr>
            <w:tcW w:w="5273" w:type="dxa"/>
          </w:tcPr>
          <w:p w14:paraId="1AB96265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Uniform</w:t>
            </w:r>
          </w:p>
        </w:tc>
        <w:tc>
          <w:tcPr>
            <w:tcW w:w="5273" w:type="dxa"/>
          </w:tcPr>
          <w:p w14:paraId="55007C14" w14:textId="77777777" w:rsidR="007C7681" w:rsidRPr="007C7681" w:rsidRDefault="007C7681" w:rsidP="00232327">
            <w:pPr>
              <w:spacing w:line="360" w:lineRule="auto"/>
              <w:rPr>
                <w:rFonts w:ascii="Arial" w:eastAsia="Arial" w:hAnsi="Arial" w:cs="Arial"/>
              </w:rPr>
            </w:pPr>
            <w:r w:rsidRPr="007C7681">
              <w:rPr>
                <w:rFonts w:ascii="Arial" w:eastAsia="Arial" w:hAnsi="Arial" w:cs="Arial"/>
              </w:rPr>
              <w:t>Please see uniform order list/ seconds are often available.</w:t>
            </w:r>
          </w:p>
        </w:tc>
      </w:tr>
    </w:tbl>
    <w:p w14:paraId="48A00450" w14:textId="77777777" w:rsidR="007C7681" w:rsidRDefault="007C7681"/>
    <w:sectPr w:rsidR="007C7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1"/>
    <w:rsid w:val="007C7681"/>
    <w:rsid w:val="009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23CF"/>
  <w15:chartTrackingRefBased/>
  <w15:docId w15:val="{74EE9C86-93BB-47C8-8FA8-E821DC5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6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Pedmore Pre-School</dc:creator>
  <cp:keywords/>
  <dc:description/>
  <cp:lastModifiedBy>Pedmore Pre-School</cp:lastModifiedBy>
  <cp:revision>1</cp:revision>
  <cp:lastPrinted>2026-01-21T13:17:00Z</cp:lastPrinted>
  <dcterms:created xsi:type="dcterms:W3CDTF">2026-01-21T13:11:00Z</dcterms:created>
  <dcterms:modified xsi:type="dcterms:W3CDTF">2026-01-21T13:17:00Z</dcterms:modified>
</cp:coreProperties>
</file>